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28" w:rsidRPr="00DF63D5" w:rsidRDefault="008D3D28" w:rsidP="008D3D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3D5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8D3D28" w:rsidRDefault="008D3D28" w:rsidP="008D3D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C91">
        <w:rPr>
          <w:rFonts w:ascii="Times New Roman" w:hAnsi="Times New Roman" w:cs="Times New Roman"/>
          <w:b/>
          <w:sz w:val="24"/>
          <w:szCs w:val="24"/>
        </w:rPr>
        <w:t>Держател</w:t>
      </w:r>
      <w:r w:rsidR="00BF7F6B">
        <w:rPr>
          <w:rFonts w:ascii="Times New Roman" w:hAnsi="Times New Roman" w:cs="Times New Roman"/>
          <w:b/>
          <w:sz w:val="24"/>
          <w:szCs w:val="24"/>
        </w:rPr>
        <w:t>и</w:t>
      </w:r>
      <w:r w:rsidRPr="004B4C91">
        <w:rPr>
          <w:rFonts w:ascii="Times New Roman" w:hAnsi="Times New Roman" w:cs="Times New Roman"/>
          <w:b/>
          <w:sz w:val="24"/>
          <w:szCs w:val="24"/>
        </w:rPr>
        <w:t xml:space="preserve"> кармана для КДС-1</w:t>
      </w:r>
      <w:r>
        <w:rPr>
          <w:rFonts w:ascii="Times New Roman" w:hAnsi="Times New Roman" w:cs="Times New Roman"/>
          <w:b/>
          <w:sz w:val="24"/>
          <w:szCs w:val="24"/>
        </w:rPr>
        <w:t>, КДС-</w:t>
      </w:r>
      <w:r w:rsidRPr="004B4C91">
        <w:rPr>
          <w:rFonts w:ascii="Times New Roman" w:hAnsi="Times New Roman" w:cs="Times New Roman"/>
          <w:b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</w:rPr>
        <w:t>, КДС-5, КДС-10,</w:t>
      </w:r>
      <w:r w:rsidRPr="008D3D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КДС-11</w:t>
      </w:r>
    </w:p>
    <w:p w:rsidR="0062140E" w:rsidRPr="0062140E" w:rsidRDefault="0062140E" w:rsidP="008D3D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40E">
        <w:rPr>
          <w:rFonts w:ascii="Times New Roman" w:hAnsi="Times New Roman" w:cs="Times New Roman"/>
        </w:rPr>
        <w:t>ОКПД</w:t>
      </w:r>
      <w:proofErr w:type="gramStart"/>
      <w:r w:rsidRPr="0062140E">
        <w:rPr>
          <w:rFonts w:ascii="Times New Roman" w:hAnsi="Times New Roman" w:cs="Times New Roman"/>
        </w:rPr>
        <w:t>2</w:t>
      </w:r>
      <w:proofErr w:type="gramEnd"/>
      <w:r w:rsidRPr="0062140E">
        <w:rPr>
          <w:rFonts w:ascii="Times New Roman" w:hAnsi="Times New Roman" w:cs="Times New Roman"/>
        </w:rPr>
        <w:t xml:space="preserve">    22.29.29.190 "Изделия пластмассовые прочие, не включенные в другие группировки"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"/>
        <w:gridCol w:w="1531"/>
        <w:gridCol w:w="4276"/>
        <w:gridCol w:w="3367"/>
      </w:tblGrid>
      <w:tr w:rsidR="008D3D28" w:rsidRPr="00F0226F" w:rsidTr="0061493E">
        <w:trPr>
          <w:trHeight w:val="797"/>
        </w:trPr>
        <w:tc>
          <w:tcPr>
            <w:tcW w:w="207" w:type="pct"/>
            <w:vMerge w:val="restart"/>
          </w:tcPr>
          <w:p w:rsidR="008D3D28" w:rsidRPr="00F0226F" w:rsidRDefault="008D3D28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0" w:type="pct"/>
            <w:vMerge w:val="restart"/>
          </w:tcPr>
          <w:p w:rsidR="008D3D28" w:rsidRPr="00F0226F" w:rsidRDefault="008D3D28" w:rsidP="0061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2" w:hAnsi="Times New Roman" w:cs="Times New Roman"/>
                <w:sz w:val="24"/>
                <w:szCs w:val="24"/>
              </w:rPr>
              <w:t>Держател</w:t>
            </w:r>
            <w:r w:rsidR="00BF7F6B">
              <w:rPr>
                <w:rFonts w:ascii="Times New Roman" w:eastAsia="CIDFont+F2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IDFont+F2" w:hAnsi="Times New Roman" w:cs="Times New Roman"/>
                <w:sz w:val="24"/>
                <w:szCs w:val="24"/>
              </w:rPr>
              <w:t xml:space="preserve"> кармана</w:t>
            </w:r>
          </w:p>
          <w:p w:rsidR="008D3D28" w:rsidRPr="00F0226F" w:rsidRDefault="008D3D28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D28" w:rsidRPr="00F0226F" w:rsidRDefault="008D3D28" w:rsidP="0061493E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D28" w:rsidRPr="00F0226F" w:rsidRDefault="008D3D28" w:rsidP="0061493E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IDFont+F2" w:hAnsi="Times New Roman" w:cs="Times New Roman"/>
                <w:sz w:val="24"/>
                <w:szCs w:val="24"/>
              </w:rPr>
              <w:t>Предназначен</w:t>
            </w:r>
            <w:r w:rsidR="00BF7F6B">
              <w:rPr>
                <w:rFonts w:ascii="Times New Roman" w:eastAsia="CIDFont+F2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CIDFont+F2" w:hAnsi="Times New Roman" w:cs="Times New Roman"/>
                <w:sz w:val="24"/>
                <w:szCs w:val="24"/>
              </w:rPr>
              <w:t xml:space="preserve"> для размещения бумажного носителя сопроводительной информации</w:t>
            </w:r>
            <w:proofErr w:type="gramEnd"/>
          </w:p>
        </w:tc>
      </w:tr>
      <w:tr w:rsidR="00BC6BCD" w:rsidRPr="00DF63D5" w:rsidTr="00BC6BCD">
        <w:trPr>
          <w:trHeight w:val="2953"/>
        </w:trPr>
        <w:tc>
          <w:tcPr>
            <w:tcW w:w="207" w:type="pct"/>
            <w:vMerge/>
          </w:tcPr>
          <w:p w:rsidR="00BC6BCD" w:rsidRPr="00DF63D5" w:rsidRDefault="00BC6BCD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</w:tcPr>
          <w:p w:rsidR="00BC6BCD" w:rsidRPr="00DF63D5" w:rsidRDefault="00BC6BCD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BCD" w:rsidRPr="00DF63D5" w:rsidRDefault="00BC6BCD" w:rsidP="0061493E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Совместимость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BCD" w:rsidRPr="004676A2" w:rsidRDefault="00BC6BCD" w:rsidP="0061493E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полная совместимость с полная совместимость с </w:t>
            </w:r>
            <w:r w:rsidRPr="004676A2">
              <w:rPr>
                <w:rFonts w:ascii="Times New Roman" w:hAnsi="Times New Roman" w:cs="Times New Roman"/>
                <w:sz w:val="24"/>
                <w:szCs w:val="24"/>
              </w:rPr>
              <w:t>Контейнерами полимерными с перфорированным поддоном и крышкой для предстерилизационной очистки, химической дезинфекции и стерилизации медицинских изделий КД</w:t>
            </w:r>
            <w:proofErr w:type="gramStart"/>
            <w:r w:rsidRPr="004676A2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4676A2">
              <w:rPr>
                <w:rFonts w:ascii="Times New Roman" w:hAnsi="Times New Roman" w:cs="Times New Roman"/>
                <w:sz w:val="24"/>
                <w:szCs w:val="24"/>
              </w:rPr>
              <w:t>«КРОНТ» по ТУ 9451-009-11769436-2001</w:t>
            </w:r>
          </w:p>
        </w:tc>
      </w:tr>
      <w:tr w:rsidR="008D3D28" w:rsidRPr="00DF63D5" w:rsidTr="0061493E">
        <w:trPr>
          <w:trHeight w:val="21"/>
        </w:trPr>
        <w:tc>
          <w:tcPr>
            <w:tcW w:w="207" w:type="pct"/>
            <w:vMerge/>
          </w:tcPr>
          <w:p w:rsidR="008D3D28" w:rsidRPr="00DF63D5" w:rsidRDefault="008D3D28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</w:tcPr>
          <w:p w:rsidR="008D3D28" w:rsidRPr="00DF63D5" w:rsidRDefault="008D3D28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D28" w:rsidRDefault="008D3D28" w:rsidP="0061493E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кармана КДС-1-3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D28" w:rsidRDefault="008D3D28" w:rsidP="0061493E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BC6BCD" w:rsidRPr="00DF63D5" w:rsidTr="0061493E">
        <w:trPr>
          <w:trHeight w:val="21"/>
        </w:trPr>
        <w:tc>
          <w:tcPr>
            <w:tcW w:w="207" w:type="pct"/>
            <w:vMerge/>
          </w:tcPr>
          <w:p w:rsidR="00BC6BCD" w:rsidRPr="00DF63D5" w:rsidRDefault="00BC6BCD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</w:tcPr>
          <w:p w:rsidR="00BC6BCD" w:rsidRPr="00DF63D5" w:rsidRDefault="00BC6BCD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BCD" w:rsidRPr="00DF63D5" w:rsidRDefault="00E2793E" w:rsidP="00E2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Карман пластиковый для размещения бумажного носителя сопроводительной информации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BCD" w:rsidRPr="00DF63D5" w:rsidRDefault="00BC6BCD" w:rsidP="00D75572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8D3D28" w:rsidRPr="00DF63D5" w:rsidTr="0061493E">
        <w:trPr>
          <w:trHeight w:val="184"/>
        </w:trPr>
        <w:tc>
          <w:tcPr>
            <w:tcW w:w="207" w:type="pct"/>
            <w:vMerge/>
          </w:tcPr>
          <w:p w:rsidR="008D3D28" w:rsidRPr="00DF63D5" w:rsidRDefault="008D3D28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</w:tcPr>
          <w:p w:rsidR="008D3D28" w:rsidRPr="00DF63D5" w:rsidRDefault="008D3D28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D28" w:rsidRDefault="008D3D28" w:rsidP="0061493E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Маркировка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D28" w:rsidRDefault="008D3D28" w:rsidP="0061493E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1      3</w:t>
            </w:r>
          </w:p>
        </w:tc>
      </w:tr>
      <w:tr w:rsidR="008D3D28" w:rsidRPr="00DF63D5" w:rsidTr="0061493E">
        <w:trPr>
          <w:trHeight w:val="184"/>
        </w:trPr>
        <w:tc>
          <w:tcPr>
            <w:tcW w:w="207" w:type="pct"/>
            <w:vMerge/>
          </w:tcPr>
          <w:p w:rsidR="008D3D28" w:rsidRPr="00DF63D5" w:rsidRDefault="008D3D28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</w:tcPr>
          <w:p w:rsidR="008D3D28" w:rsidRPr="00DF63D5" w:rsidRDefault="008D3D28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D28" w:rsidRPr="00AD71CF" w:rsidRDefault="008D3D28" w:rsidP="0061493E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бумажных носителей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D28" w:rsidRPr="00AD71CF" w:rsidRDefault="008D3D28" w:rsidP="0061493E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шт.</w:t>
            </w:r>
          </w:p>
        </w:tc>
      </w:tr>
      <w:tr w:rsidR="008D3D28" w:rsidRPr="00DF63D5" w:rsidTr="0061493E">
        <w:trPr>
          <w:trHeight w:val="184"/>
        </w:trPr>
        <w:tc>
          <w:tcPr>
            <w:tcW w:w="207" w:type="pct"/>
            <w:vMerge/>
          </w:tcPr>
          <w:p w:rsidR="008D3D28" w:rsidRPr="00DF63D5" w:rsidRDefault="008D3D28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</w:tcPr>
          <w:p w:rsidR="008D3D28" w:rsidRPr="00DF63D5" w:rsidRDefault="008D3D28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D28" w:rsidRDefault="008D3D28" w:rsidP="008D3D28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кармана КДС-5-11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D28" w:rsidRDefault="008D3D28" w:rsidP="0061493E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E2793E" w:rsidRPr="00DF63D5" w:rsidTr="0061493E">
        <w:trPr>
          <w:trHeight w:val="184"/>
        </w:trPr>
        <w:tc>
          <w:tcPr>
            <w:tcW w:w="207" w:type="pct"/>
            <w:vMerge/>
          </w:tcPr>
          <w:p w:rsidR="00E2793E" w:rsidRPr="00DF63D5" w:rsidRDefault="00E2793E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</w:tcPr>
          <w:p w:rsidR="00E2793E" w:rsidRPr="00DF63D5" w:rsidRDefault="00E2793E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793E" w:rsidRDefault="00E2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Карман пластиковый для размещения бумажного носителя сопроводительной информации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793E" w:rsidRPr="00DF63D5" w:rsidRDefault="00E2793E" w:rsidP="00D75572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8D3D28" w:rsidRPr="00DF63D5" w:rsidTr="0061493E">
        <w:trPr>
          <w:trHeight w:val="184"/>
        </w:trPr>
        <w:tc>
          <w:tcPr>
            <w:tcW w:w="207" w:type="pct"/>
            <w:vMerge/>
          </w:tcPr>
          <w:p w:rsidR="008D3D28" w:rsidRPr="00DF63D5" w:rsidRDefault="008D3D28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</w:tcPr>
          <w:p w:rsidR="008D3D28" w:rsidRPr="00DF63D5" w:rsidRDefault="008D3D28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D28" w:rsidRDefault="008D3D28" w:rsidP="0061493E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Маркировка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D28" w:rsidRDefault="008D3D28" w:rsidP="008D3D28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5     11</w:t>
            </w:r>
          </w:p>
        </w:tc>
      </w:tr>
      <w:tr w:rsidR="008D3D28" w:rsidRPr="00DF63D5" w:rsidTr="0061493E">
        <w:trPr>
          <w:trHeight w:val="379"/>
        </w:trPr>
        <w:tc>
          <w:tcPr>
            <w:tcW w:w="207" w:type="pct"/>
            <w:vMerge/>
          </w:tcPr>
          <w:p w:rsidR="008D3D28" w:rsidRPr="00DF63D5" w:rsidRDefault="008D3D28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</w:tcPr>
          <w:p w:rsidR="008D3D28" w:rsidRPr="00DF63D5" w:rsidRDefault="008D3D28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D28" w:rsidRPr="00AD71CF" w:rsidRDefault="008D3D28" w:rsidP="0061493E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бумажных носителей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D28" w:rsidRPr="00AD71CF" w:rsidRDefault="008D3D28" w:rsidP="0061493E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шт.</w:t>
            </w:r>
          </w:p>
        </w:tc>
      </w:tr>
    </w:tbl>
    <w:p w:rsidR="008D3D28" w:rsidRPr="00DF63D5" w:rsidRDefault="008D3D28" w:rsidP="008D3D28"/>
    <w:p w:rsidR="008D3D28" w:rsidRDefault="008D3D28" w:rsidP="008D3D28"/>
    <w:p w:rsidR="00C20F52" w:rsidRDefault="00C20F52"/>
    <w:sectPr w:rsidR="00C20F52" w:rsidSect="0051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DFont+F2">
    <w:altName w:val="Arial Unicode MS"/>
    <w:panose1 w:val="00000000000000000000"/>
    <w:charset w:val="81"/>
    <w:family w:val="auto"/>
    <w:notTrueType/>
    <w:pitch w:val="default"/>
    <w:sig w:usb0="00000001" w:usb1="09070000" w:usb2="00000010" w:usb3="00000000" w:csb0="000A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D3D28"/>
    <w:rsid w:val="001358DD"/>
    <w:rsid w:val="00200B98"/>
    <w:rsid w:val="004C5CF8"/>
    <w:rsid w:val="004D01E1"/>
    <w:rsid w:val="004E6A68"/>
    <w:rsid w:val="0062140E"/>
    <w:rsid w:val="00875342"/>
    <w:rsid w:val="008D3D28"/>
    <w:rsid w:val="00A170AA"/>
    <w:rsid w:val="00BC6BCD"/>
    <w:rsid w:val="00BF7F6B"/>
    <w:rsid w:val="00C20F52"/>
    <w:rsid w:val="00D85F44"/>
    <w:rsid w:val="00DC06F8"/>
    <w:rsid w:val="00E2793E"/>
    <w:rsid w:val="00EB3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Nikulin</dc:creator>
  <cp:lastModifiedBy>Nikulin</cp:lastModifiedBy>
  <cp:revision>5</cp:revision>
  <dcterms:created xsi:type="dcterms:W3CDTF">2024-10-28T08:12:00Z</dcterms:created>
  <dcterms:modified xsi:type="dcterms:W3CDTF">2026-02-03T12:19:00Z</dcterms:modified>
</cp:coreProperties>
</file>