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D2" w:rsidRPr="000E09A7" w:rsidRDefault="002343D2" w:rsidP="00234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A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2343D2" w:rsidRPr="000E09A7" w:rsidRDefault="002343D2" w:rsidP="00234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Ванна для установки УДЭ-1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1397"/>
        <w:gridCol w:w="4410"/>
        <w:gridCol w:w="3367"/>
      </w:tblGrid>
      <w:tr w:rsidR="009363E9" w:rsidRPr="008F7C1F" w:rsidTr="009363E9">
        <w:trPr>
          <w:trHeight w:val="797"/>
        </w:trPr>
        <w:tc>
          <w:tcPr>
            <w:tcW w:w="207" w:type="pct"/>
            <w:vMerge w:val="restart"/>
          </w:tcPr>
          <w:p w:rsidR="009363E9" w:rsidRPr="008F7C1F" w:rsidRDefault="009363E9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0" w:type="pct"/>
            <w:vMerge w:val="restart"/>
          </w:tcPr>
          <w:p w:rsidR="009363E9" w:rsidRPr="008F7C1F" w:rsidRDefault="009363E9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Ванна УДЭ-1</w:t>
            </w: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3E9" w:rsidRPr="008F7C1F" w:rsidRDefault="009363E9" w:rsidP="00C019A2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3E9" w:rsidRPr="008F7C1F" w:rsidRDefault="009363E9" w:rsidP="002343D2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размещения эндоскопов при  проведении дезинфекции высокого уровня</w:t>
            </w:r>
          </w:p>
        </w:tc>
      </w:tr>
      <w:tr w:rsidR="009363E9" w:rsidRPr="008F7C1F" w:rsidTr="00C019A2">
        <w:trPr>
          <w:trHeight w:val="21"/>
        </w:trPr>
        <w:tc>
          <w:tcPr>
            <w:tcW w:w="207" w:type="pct"/>
            <w:vMerge/>
          </w:tcPr>
          <w:p w:rsidR="009363E9" w:rsidRPr="008F7C1F" w:rsidRDefault="009363E9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9363E9" w:rsidRPr="008F7C1F" w:rsidRDefault="009363E9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E9" w:rsidRPr="008F7C1F" w:rsidRDefault="009363E9" w:rsidP="00C019A2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Совместимость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E9" w:rsidRPr="008F7C1F" w:rsidRDefault="009363E9" w:rsidP="002343D2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олная совместимость с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установкой дезинфекционной эндоскопической </w:t>
            </w:r>
            <w:r w:rsidRPr="00C13D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УДЭ-1</w:t>
            </w:r>
            <w:r w:rsidR="001A0ED3" w:rsidRPr="00C13D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-«КРОНТ»</w:t>
            </w:r>
          </w:p>
        </w:tc>
      </w:tr>
      <w:tr w:rsidR="009363E9" w:rsidRPr="008F7C1F" w:rsidTr="00C019A2">
        <w:trPr>
          <w:trHeight w:val="21"/>
        </w:trPr>
        <w:tc>
          <w:tcPr>
            <w:tcW w:w="207" w:type="pct"/>
            <w:vMerge/>
          </w:tcPr>
          <w:p w:rsidR="009363E9" w:rsidRPr="008F7C1F" w:rsidRDefault="009363E9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9363E9" w:rsidRPr="008F7C1F" w:rsidRDefault="009363E9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E9" w:rsidRPr="008F7C1F" w:rsidRDefault="009363E9" w:rsidP="00EB1DDF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E9" w:rsidRDefault="009363E9" w:rsidP="00EB1DDF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длина - 84</w:t>
            </w:r>
            <w:r w:rsidR="00D473C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  <w:p w:rsidR="009363E9" w:rsidRDefault="009363E9" w:rsidP="00EB1DDF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ширина - 47</w:t>
            </w:r>
            <w:r w:rsidR="00D473C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  <w:p w:rsidR="009363E9" w:rsidRDefault="009363E9" w:rsidP="00EB1DDF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высота - 1</w:t>
            </w:r>
            <w:r w:rsidR="00D473C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65</w:t>
            </w: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  <w:p w:rsidR="009363E9" w:rsidRPr="008F7C1F" w:rsidRDefault="009363E9" w:rsidP="00EB1DDF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9363E9" w:rsidRPr="008F7C1F" w:rsidTr="009363E9">
        <w:trPr>
          <w:trHeight w:val="850"/>
        </w:trPr>
        <w:tc>
          <w:tcPr>
            <w:tcW w:w="207" w:type="pct"/>
            <w:vMerge/>
          </w:tcPr>
          <w:p w:rsidR="009363E9" w:rsidRPr="008F7C1F" w:rsidRDefault="009363E9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9363E9" w:rsidRPr="008F7C1F" w:rsidRDefault="009363E9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3E9" w:rsidRPr="008F7C1F" w:rsidRDefault="009363E9" w:rsidP="00C019A2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Внутренние размеры ванны,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3E9" w:rsidRDefault="009363E9" w:rsidP="009363E9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длина-  600</w:t>
            </w: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  <w:p w:rsidR="009363E9" w:rsidRDefault="009363E9" w:rsidP="009363E9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ширина- 410</w:t>
            </w: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  <w:p w:rsidR="009363E9" w:rsidRPr="008F7C1F" w:rsidRDefault="009363E9" w:rsidP="009363E9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глубина- 140</w:t>
            </w:r>
            <w:r w:rsidRPr="008F7C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±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3E9" w:rsidRPr="008F7C1F" w:rsidTr="00C019A2">
        <w:trPr>
          <w:trHeight w:val="21"/>
        </w:trPr>
        <w:tc>
          <w:tcPr>
            <w:tcW w:w="207" w:type="pct"/>
            <w:vMerge/>
          </w:tcPr>
          <w:p w:rsidR="009363E9" w:rsidRPr="008F7C1F" w:rsidRDefault="009363E9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9363E9" w:rsidRPr="008F7C1F" w:rsidRDefault="009363E9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E9" w:rsidRPr="008F7C1F" w:rsidRDefault="009363E9" w:rsidP="00C019A2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Объем ванны, рабочий,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E9" w:rsidRPr="008F7C1F" w:rsidRDefault="009363E9" w:rsidP="00C019A2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3E9" w:rsidRPr="008F7C1F" w:rsidTr="00C019A2">
        <w:trPr>
          <w:trHeight w:val="21"/>
        </w:trPr>
        <w:tc>
          <w:tcPr>
            <w:tcW w:w="207" w:type="pct"/>
            <w:vMerge/>
          </w:tcPr>
          <w:p w:rsidR="009363E9" w:rsidRPr="008F7C1F" w:rsidRDefault="009363E9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9363E9" w:rsidRPr="008F7C1F" w:rsidRDefault="009363E9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E9" w:rsidRPr="008F7C1F" w:rsidRDefault="009363E9" w:rsidP="00C019A2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Объем ванны, максимальный,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E9" w:rsidRPr="008F7C1F" w:rsidRDefault="009363E9" w:rsidP="009363E9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363E9" w:rsidRPr="008F7C1F" w:rsidTr="00C019A2">
        <w:trPr>
          <w:trHeight w:val="21"/>
        </w:trPr>
        <w:tc>
          <w:tcPr>
            <w:tcW w:w="207" w:type="pct"/>
            <w:vMerge/>
          </w:tcPr>
          <w:p w:rsidR="009363E9" w:rsidRPr="008F7C1F" w:rsidRDefault="009363E9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9363E9" w:rsidRPr="008F7C1F" w:rsidRDefault="009363E9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E9" w:rsidRDefault="009363E9" w:rsidP="002E4FC6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Отверстия для подключения, шт</w:t>
            </w:r>
          </w:p>
          <w:p w:rsidR="009363E9" w:rsidRDefault="009363E9" w:rsidP="002E4FC6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-устройства слива</w:t>
            </w:r>
          </w:p>
          <w:p w:rsidR="009363E9" w:rsidRPr="008F7C1F" w:rsidRDefault="009363E9" w:rsidP="009363E9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узла заборного с фильтром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E9" w:rsidRPr="008F7C1F" w:rsidRDefault="009363E9" w:rsidP="002E4FC6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0ED3" w:rsidRPr="008F7C1F" w:rsidTr="00C019A2">
        <w:trPr>
          <w:trHeight w:val="21"/>
        </w:trPr>
        <w:tc>
          <w:tcPr>
            <w:tcW w:w="207" w:type="pct"/>
            <w:vMerge/>
          </w:tcPr>
          <w:p w:rsidR="001A0ED3" w:rsidRPr="008F7C1F" w:rsidRDefault="001A0ED3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1A0ED3" w:rsidRPr="008F7C1F" w:rsidRDefault="001A0ED3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ED3" w:rsidRPr="00C13DFF" w:rsidRDefault="001A0ED3" w:rsidP="002E4FC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FF">
              <w:rPr>
                <w:rFonts w:ascii="Times New Roman" w:hAnsi="Times New Roman" w:cs="Times New Roman"/>
                <w:sz w:val="24"/>
                <w:szCs w:val="24"/>
              </w:rPr>
              <w:t>- обтекаемые контуры для предотвращения  критических изгибов эндоскопов при обработке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ED3" w:rsidRPr="00C13DFF" w:rsidRDefault="001A0ED3" w:rsidP="002E4FC6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9363E9" w:rsidRPr="008F7C1F" w:rsidTr="009363E9">
        <w:trPr>
          <w:trHeight w:val="273"/>
        </w:trPr>
        <w:tc>
          <w:tcPr>
            <w:tcW w:w="207" w:type="pct"/>
            <w:vMerge/>
          </w:tcPr>
          <w:p w:rsidR="009363E9" w:rsidRPr="008F7C1F" w:rsidRDefault="009363E9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</w:tcPr>
          <w:p w:rsidR="009363E9" w:rsidRPr="008F7C1F" w:rsidRDefault="009363E9" w:rsidP="00C019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3E9" w:rsidRPr="008F7C1F" w:rsidRDefault="009363E9" w:rsidP="00E76653">
            <w:pPr>
              <w:spacing w:after="0" w:line="240" w:lineRule="auto"/>
              <w:ind w:firstLine="3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Нагрузка на ванну, не более,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63E9" w:rsidRPr="008F7C1F" w:rsidRDefault="009363E9" w:rsidP="00E76653">
            <w:pPr>
              <w:spacing w:after="0" w:line="240" w:lineRule="auto"/>
              <w:ind w:firstLine="3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2343D2" w:rsidRPr="0096346D" w:rsidRDefault="002343D2" w:rsidP="002343D2">
      <w:pPr>
        <w:spacing w:after="0" w:line="240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6936DB" w:rsidRDefault="006936DB"/>
    <w:sectPr w:rsidR="006936DB" w:rsidSect="005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3044"/>
    <w:multiLevelType w:val="hybridMultilevel"/>
    <w:tmpl w:val="BA20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43D2"/>
    <w:rsid w:val="001A0ED3"/>
    <w:rsid w:val="002343D2"/>
    <w:rsid w:val="0046796B"/>
    <w:rsid w:val="006936DB"/>
    <w:rsid w:val="009363E9"/>
    <w:rsid w:val="00C13DFF"/>
    <w:rsid w:val="00CA3891"/>
    <w:rsid w:val="00D473C9"/>
    <w:rsid w:val="00E8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</dc:creator>
  <cp:lastModifiedBy>Nikulin</cp:lastModifiedBy>
  <cp:revision>4</cp:revision>
  <dcterms:created xsi:type="dcterms:W3CDTF">2021-09-15T06:35:00Z</dcterms:created>
  <dcterms:modified xsi:type="dcterms:W3CDTF">2022-01-11T14:05:00Z</dcterms:modified>
</cp:coreProperties>
</file>