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CF" w:rsidRPr="00DF63D5" w:rsidRDefault="00AD71CF" w:rsidP="00AD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D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D71CF" w:rsidRPr="00DF63D5" w:rsidRDefault="00AD71CF" w:rsidP="00AD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D5">
        <w:rPr>
          <w:rFonts w:ascii="Times New Roman" w:hAnsi="Times New Roman" w:cs="Times New Roman"/>
          <w:b/>
          <w:sz w:val="24"/>
          <w:szCs w:val="24"/>
        </w:rPr>
        <w:t>Комплект «</w:t>
      </w:r>
      <w:r>
        <w:rPr>
          <w:rFonts w:ascii="Times New Roman" w:hAnsi="Times New Roman" w:cs="Times New Roman"/>
          <w:b/>
          <w:sz w:val="24"/>
          <w:szCs w:val="24"/>
        </w:rPr>
        <w:t>Запасные части для насоса»</w:t>
      </w:r>
      <w:r w:rsidRPr="00DF63D5">
        <w:rPr>
          <w:rFonts w:ascii="Times New Roman" w:hAnsi="Times New Roman" w:cs="Times New Roman"/>
          <w:b/>
          <w:sz w:val="24"/>
          <w:szCs w:val="24"/>
        </w:rPr>
        <w:t xml:space="preserve"> для установки УДЭ-1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1531"/>
        <w:gridCol w:w="4343"/>
        <w:gridCol w:w="3300"/>
      </w:tblGrid>
      <w:tr w:rsidR="00AD71CF" w:rsidRPr="00DF63D5" w:rsidTr="007E5DF5">
        <w:trPr>
          <w:trHeight w:val="797"/>
        </w:trPr>
        <w:tc>
          <w:tcPr>
            <w:tcW w:w="207" w:type="pct"/>
            <w:vMerge w:val="restart"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" w:type="pct"/>
            <w:vMerge w:val="restart"/>
          </w:tcPr>
          <w:p w:rsidR="00AD71CF" w:rsidRPr="00AD71CF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hAnsi="Times New Roman" w:cs="Times New Roman"/>
                <w:sz w:val="24"/>
                <w:szCs w:val="24"/>
              </w:rPr>
              <w:t>Комплект «Запасные части для насоса»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DF63D5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F0149B" w:rsidRDefault="00AD71CF" w:rsidP="00AD71CF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замены деталей </w:t>
            </w:r>
            <w:r w:rsidR="00F20023" w:rsidRPr="00F0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 w:rsidRPr="00F0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709" w:rsidRPr="00F0149B" w:rsidRDefault="00C77709" w:rsidP="00C872D7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уплотнения соединений и движущихся частей, с целью обеспечения герметичности насоса</w:t>
            </w:r>
            <w:r w:rsidR="00C872D7" w:rsidRPr="00F0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заполнения дезинфицирующим средством  каналов эндоскопа.</w:t>
            </w:r>
          </w:p>
        </w:tc>
      </w:tr>
      <w:tr w:rsidR="00AD71CF" w:rsidRPr="00DF63D5" w:rsidTr="007E5DF5">
        <w:trPr>
          <w:trHeight w:val="21"/>
        </w:trPr>
        <w:tc>
          <w:tcPr>
            <w:tcW w:w="207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DF63D5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DF63D5" w:rsidRDefault="00AD71CF" w:rsidP="00AD71CF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совместимость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насосом для </w:t>
            </w: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дезинфекционной эндоскопической УДЭ-1</w:t>
            </w:r>
          </w:p>
        </w:tc>
      </w:tr>
      <w:tr w:rsidR="00AD71CF" w:rsidRPr="00DF63D5" w:rsidTr="007E5DF5">
        <w:trPr>
          <w:trHeight w:val="21"/>
        </w:trPr>
        <w:tc>
          <w:tcPr>
            <w:tcW w:w="207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комплекта:</w:t>
            </w:r>
          </w:p>
        </w:tc>
      </w:tr>
      <w:tr w:rsidR="00AD71CF" w:rsidRPr="00DF63D5" w:rsidTr="007E5DF5">
        <w:trPr>
          <w:trHeight w:val="21"/>
        </w:trPr>
        <w:tc>
          <w:tcPr>
            <w:tcW w:w="207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Манжета малая на поршень</w:t>
            </w: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, шт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1CF" w:rsidRPr="00DF63D5" w:rsidTr="007E5DF5">
        <w:trPr>
          <w:trHeight w:val="329"/>
        </w:trPr>
        <w:tc>
          <w:tcPr>
            <w:tcW w:w="207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Манжета большая в верхний стакан</w:t>
            </w: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, шт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1CF" w:rsidRPr="00DF63D5" w:rsidTr="007E5DF5">
        <w:trPr>
          <w:trHeight w:val="21"/>
        </w:trPr>
        <w:tc>
          <w:tcPr>
            <w:tcW w:w="207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Клапан резиновый</w:t>
            </w: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, шт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1CF" w:rsidRPr="00DF63D5" w:rsidTr="007E5DF5">
        <w:trPr>
          <w:trHeight w:val="21"/>
        </w:trPr>
        <w:tc>
          <w:tcPr>
            <w:tcW w:w="207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Штырь</w:t>
            </w: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, шт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1CF" w:rsidRPr="00DF63D5" w:rsidTr="007E5DF5">
        <w:trPr>
          <w:trHeight w:val="21"/>
        </w:trPr>
        <w:tc>
          <w:tcPr>
            <w:tcW w:w="207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Кольцо уплотнительное ø22</w:t>
            </w:r>
            <w:r w:rsidR="00652213" w:rsidRPr="00652213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х</w:t>
            </w:r>
            <w:proofErr w:type="spellEnd"/>
            <w:r w:rsidR="00652213" w:rsidRPr="00652213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 </w:t>
            </w: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ø27</w:t>
            </w: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, шт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1CF" w:rsidRPr="00DF63D5" w:rsidTr="007E5DF5">
        <w:trPr>
          <w:trHeight w:val="273"/>
        </w:trPr>
        <w:tc>
          <w:tcPr>
            <w:tcW w:w="207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Кольцо уплотнительное ø20</w:t>
            </w:r>
            <w:r w:rsidR="00652213" w:rsidRPr="00652213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х</w:t>
            </w:r>
            <w:proofErr w:type="spellEnd"/>
            <w:r w:rsidR="00652213" w:rsidRPr="00652213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 </w:t>
            </w: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ø2</w:t>
            </w:r>
            <w:r w:rsidR="00652213" w:rsidRPr="00652213">
              <w:rPr>
                <w:rFonts w:ascii="Times New Roman" w:eastAsia="CIDFont+F2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, шт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1CF" w:rsidRPr="00DF63D5" w:rsidTr="00AD71CF">
        <w:trPr>
          <w:trHeight w:val="215"/>
        </w:trPr>
        <w:tc>
          <w:tcPr>
            <w:tcW w:w="207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AD71CF" w:rsidRPr="00DF63D5" w:rsidRDefault="00AD71CF" w:rsidP="007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Кольцо уплотнительное ø7</w:t>
            </w:r>
            <w:r w:rsidR="00652213">
              <w:rPr>
                <w:rFonts w:ascii="Times New Roman" w:eastAsia="CIDFont+F2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х</w:t>
            </w:r>
            <w:proofErr w:type="spellEnd"/>
            <w:r w:rsidR="00652213">
              <w:rPr>
                <w:rFonts w:ascii="Times New Roman" w:eastAsia="CIDFont+F2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71CF">
              <w:rPr>
                <w:rFonts w:ascii="Times New Roman" w:eastAsia="CIDFont+F2" w:hAnsi="Times New Roman" w:cs="Times New Roman"/>
                <w:sz w:val="24"/>
                <w:szCs w:val="24"/>
              </w:rPr>
              <w:t>ø10</w:t>
            </w: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,шт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1CF" w:rsidRPr="00AD71CF" w:rsidRDefault="00AD71CF" w:rsidP="007E5DF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D71CF" w:rsidRPr="00DF63D5" w:rsidRDefault="00AD71CF" w:rsidP="00AD71CF"/>
    <w:sectPr w:rsidR="00AD71CF" w:rsidRPr="00DF63D5" w:rsidSect="005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71CF"/>
    <w:rsid w:val="001F5DB2"/>
    <w:rsid w:val="002927FD"/>
    <w:rsid w:val="00432492"/>
    <w:rsid w:val="004747AE"/>
    <w:rsid w:val="00652213"/>
    <w:rsid w:val="00A521E3"/>
    <w:rsid w:val="00AD71CF"/>
    <w:rsid w:val="00B36A37"/>
    <w:rsid w:val="00B51D22"/>
    <w:rsid w:val="00C77709"/>
    <w:rsid w:val="00C872D7"/>
    <w:rsid w:val="00F0149B"/>
    <w:rsid w:val="00F2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Nikulin</cp:lastModifiedBy>
  <cp:revision>8</cp:revision>
  <dcterms:created xsi:type="dcterms:W3CDTF">2021-09-15T07:24:00Z</dcterms:created>
  <dcterms:modified xsi:type="dcterms:W3CDTF">2022-01-11T12:37:00Z</dcterms:modified>
</cp:coreProperties>
</file>